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3D" w:rsidRPr="0009533D" w:rsidRDefault="0009533D" w:rsidP="0009533D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bookmarkStart w:id="0" w:name="_GoBack"/>
      <w:bookmarkEnd w:id="0"/>
      <w:r w:rsidRPr="0009533D">
        <w:rPr>
          <w:rFonts w:ascii="Times New Roman" w:hAnsi="Times New Roman" w:cs="Times New Roman"/>
          <w:b/>
          <w:i/>
          <w:color w:val="FF0000"/>
          <w:sz w:val="32"/>
          <w:szCs w:val="32"/>
        </w:rPr>
        <w:t>Ваш ребенок пошел в школу.</w:t>
      </w:r>
    </w:p>
    <w:p w:rsidR="0009533D" w:rsidRDefault="0009533D" w:rsidP="00095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</w:t>
      </w:r>
    </w:p>
    <w:p w:rsidR="0009533D" w:rsidRDefault="0009533D" w:rsidP="000953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нам известно, что порой наши дети испытывают трудности при обучении в школе, особенно на первом этапе. В Ваших силах помочь ребенку справиться с этими трудностями.</w:t>
      </w:r>
    </w:p>
    <w:p w:rsidR="0009533D" w:rsidRDefault="0009533D" w:rsidP="000953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раньше начать систематически индивидуальные занятия с ребенком, тем более успешными и радостными будут его школьные дни.  </w:t>
      </w:r>
    </w:p>
    <w:p w:rsidR="0009533D" w:rsidRDefault="0009533D" w:rsidP="000953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Приучите ребенка (и себя!) к тому, чтобы занятия с ним были ежедневно хотя бы по 10-15 минут. Некоторые упражнения можно выполнять по дороге в магазин или во время езды в транспорте; можно задавать ребенку вопросы  во время Вашей ежедневной работы по дому. Не жалейте на занятия  времени и оно потом во много раз окупится!</w:t>
      </w:r>
    </w:p>
    <w:p w:rsidR="0009533D" w:rsidRDefault="0009533D" w:rsidP="000953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33D" w:rsidRDefault="0009533D" w:rsidP="0009533D">
      <w:pPr>
        <w:shd w:val="clear" w:color="auto" w:fill="FFFFFF"/>
        <w:spacing w:before="18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Развитие моторики.</w:t>
      </w:r>
    </w:p>
    <w:p w:rsidR="0009533D" w:rsidRDefault="0009533D" w:rsidP="000953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развития моторики движений руки и пальцев прекрасно подходят конструирование, рисование, раскрашивание, штриховка, лепка, работы с мозаикой, аппликация, вырезание из бумаги (особенно плавное, не отрывая ножниц от бумаги), вдевание нитки в </w:t>
      </w:r>
      <w:r>
        <w:rPr>
          <w:rFonts w:ascii="Times New Roman" w:hAnsi="Times New Roman" w:cs="Times New Roman"/>
          <w:spacing w:val="-6"/>
          <w:sz w:val="24"/>
          <w:szCs w:val="24"/>
        </w:rPr>
        <w:t>иглу, застегивание и расстегивание пуговиц, шитье, вышивание, вязание, плетение, завя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зывание и развязывание бантиков, разнообразные игры с мячом, одевание и раздевание </w:t>
      </w:r>
      <w:r>
        <w:rPr>
          <w:rFonts w:ascii="Times New Roman" w:hAnsi="Times New Roman" w:cs="Times New Roman"/>
          <w:sz w:val="24"/>
          <w:szCs w:val="24"/>
        </w:rPr>
        <w:t>небольших кукол.</w:t>
      </w:r>
      <w:proofErr w:type="gramEnd"/>
    </w:p>
    <w:p w:rsidR="0009533D" w:rsidRDefault="0009533D" w:rsidP="000953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Рисование узоров и фигур по образцу (лучше на клетчатой бумаге) также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развитию мелкой моторики. Особое внимание обратите на то, чтобы ребенок не то</w:t>
      </w:r>
      <w:r>
        <w:rPr>
          <w:rFonts w:ascii="Times New Roman" w:hAnsi="Times New Roman" w:cs="Times New Roman"/>
          <w:spacing w:val="-4"/>
          <w:sz w:val="24"/>
          <w:szCs w:val="24"/>
        </w:rPr>
        <w:t>лько отрабатывал моторный навык, но постоянно сравнивал полученное изображение</w:t>
      </w:r>
      <w:r>
        <w:rPr>
          <w:rFonts w:ascii="Times New Roman" w:hAnsi="Times New Roman" w:cs="Times New Roman"/>
          <w:sz w:val="24"/>
          <w:szCs w:val="24"/>
        </w:rPr>
        <w:t xml:space="preserve"> с образцом.</w:t>
      </w:r>
    </w:p>
    <w:p w:rsidR="0009533D" w:rsidRDefault="0009533D" w:rsidP="0009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Несформированность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графических навыков преодолевается в совместной работе ребенка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 xml:space="preserve"> взрослыми по принципу "рука в руке" (взрослый берет руку ребенка с каранд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ашом в свою руку и вместе с ним воспроизводит образец, который ребенок выполняет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с грубыми искажениями или очень грязно и неряшливо). </w:t>
      </w:r>
    </w:p>
    <w:p w:rsidR="0009533D" w:rsidRDefault="0009533D" w:rsidP="000953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Это могут быть  простые узоры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и фигурки.   </w:t>
      </w:r>
    </w:p>
    <w:p w:rsidR="0009533D" w:rsidRDefault="0009533D" w:rsidP="0009533D">
      <w:pPr>
        <w:pStyle w:val="a3"/>
        <w:ind w:left="720"/>
        <w:jc w:val="both"/>
        <w:rPr>
          <w:rFonts w:ascii="Times New Roman" w:hAnsi="Times New Roman" w:cs="Times New Roman"/>
          <w:spacing w:val="-9"/>
          <w:sz w:val="24"/>
          <w:szCs w:val="24"/>
        </w:rPr>
        <w:sectPr w:rsidR="000953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33D" w:rsidRDefault="0009533D" w:rsidP="0009533D">
      <w:pPr>
        <w:pStyle w:val="a3"/>
        <w:ind w:left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09533D" w:rsidRDefault="0009533D" w:rsidP="0009533D">
      <w:pPr>
        <w:pStyle w:val="a3"/>
        <w:ind w:left="720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20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                                           </w:t>
      </w:r>
    </w:p>
    <w:p w:rsidR="0009533D" w:rsidRDefault="0009533D" w:rsidP="0009533D">
      <w:pPr>
        <w:pStyle w:val="a3"/>
        <w:ind w:left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noProof/>
          <w:spacing w:val="-9"/>
          <w:sz w:val="24"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-949325</wp:posOffset>
            </wp:positionV>
            <wp:extent cx="857250" cy="885825"/>
            <wp:effectExtent l="19050" t="0" r="0" b="0"/>
            <wp:wrapThrough wrapText="bothSides">
              <wp:wrapPolygon edited="0">
                <wp:start x="-480" y="0"/>
                <wp:lineTo x="-480" y="21368"/>
                <wp:lineTo x="21600" y="21368"/>
                <wp:lineTo x="21600" y="0"/>
                <wp:lineTo x="-480" y="0"/>
              </wp:wrapPolygon>
            </wp:wrapThrough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533D" w:rsidRDefault="0009533D" w:rsidP="0009533D">
      <w:pPr>
        <w:pStyle w:val="a3"/>
        <w:ind w:left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09533D" w:rsidRDefault="0009533D" w:rsidP="0009533D">
      <w:pPr>
        <w:pStyle w:val="a3"/>
        <w:ind w:left="720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lastRenderedPageBreak/>
        <w:t xml:space="preserve">              </w:t>
      </w:r>
    </w:p>
    <w:p w:rsidR="0009533D" w:rsidRDefault="0009533D" w:rsidP="000953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  <w:sectPr w:rsidR="0009533D" w:rsidSect="0009533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9533D" w:rsidRDefault="0009533D" w:rsidP="000953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Можно поиграть в "Трудные виражи". Вы рисуете дорожки разной формы, в одном конце - машинка, в другом - дом.</w:t>
      </w:r>
    </w:p>
    <w:p w:rsidR="0009533D" w:rsidRDefault="0009533D" w:rsidP="0009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52875" cy="58102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33D" w:rsidRDefault="0009533D" w:rsidP="0009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33D" w:rsidRDefault="0009533D" w:rsidP="0009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- "водитель" должен карандашом не отрывая руки, проехать по изгибам ваших дорожек, мышь должна добежать до сыра и т.д.</w:t>
      </w:r>
    </w:p>
    <w:p w:rsidR="0009533D" w:rsidRDefault="0009533D" w:rsidP="0009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533D" w:rsidRDefault="0009533D" w:rsidP="0009533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3. Можно играть в игру "Тир". Для этого на листе схематически рисуете» ружье и мишени. Они должны быть на разном расстоянии от ружья и разной величины, ре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бенку предлагают "стрелять" из ружья. Карандашная линия, изображающая полет пули, </w:t>
      </w:r>
      <w:r>
        <w:rPr>
          <w:rFonts w:ascii="Times New Roman" w:hAnsi="Times New Roman" w:cs="Times New Roman"/>
          <w:sz w:val="24"/>
          <w:szCs w:val="24"/>
        </w:rPr>
        <w:t>должна быть прямой и попасть в центр мишени.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533D" w:rsidRDefault="0009533D" w:rsidP="000953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Развитие мышления и речи.</w:t>
      </w:r>
    </w:p>
    <w:p w:rsidR="0009533D" w:rsidRDefault="0009533D" w:rsidP="0009533D">
      <w:pPr>
        <w:shd w:val="clear" w:color="auto" w:fill="FFFFFF"/>
        <w:spacing w:before="197" w:line="240" w:lineRule="auto"/>
        <w:ind w:left="10" w:right="125" w:firstLine="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Овладение понятием - важнейший фактор в развитии ребенка. Чем шире у ре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бенка словарный запас, тем полнее он воспринимает окружающий мир, тем легче и с </w:t>
      </w:r>
      <w:r>
        <w:rPr>
          <w:rFonts w:ascii="Times New Roman" w:hAnsi="Times New Roman" w:cs="Times New Roman"/>
          <w:sz w:val="24"/>
          <w:szCs w:val="24"/>
        </w:rPr>
        <w:t>большим интересом он будет учиться в школе.</w:t>
      </w:r>
    </w:p>
    <w:p w:rsidR="0009533D" w:rsidRDefault="0009533D" w:rsidP="0009533D">
      <w:pPr>
        <w:shd w:val="clear" w:color="auto" w:fill="FFFFFF"/>
        <w:spacing w:before="221"/>
        <w:ind w:left="586" w:right="-15" w:hanging="19"/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iCs/>
          <w:spacing w:val="-2"/>
          <w:sz w:val="24"/>
          <w:szCs w:val="24"/>
        </w:rPr>
        <w:t>Развитие речи и формирование интереса к чтению.</w:t>
      </w:r>
    </w:p>
    <w:p w:rsidR="0009533D" w:rsidRDefault="0009533D" w:rsidP="0009533D">
      <w:pPr>
        <w:shd w:val="clear" w:color="auto" w:fill="FFFFFF"/>
        <w:spacing w:before="221"/>
        <w:ind w:left="586" w:right="979" w:firstLine="6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необходимо:</w:t>
      </w:r>
    </w:p>
    <w:p w:rsidR="0009533D" w:rsidRDefault="0009533D" w:rsidP="0009533D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9" w:after="0" w:line="240" w:lineRule="auto"/>
        <w:ind w:left="58" w:right="24" w:firstLine="499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Регулярно читать ребенку вслух детские стихи, рассказы, сказки, повести, за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гадки;</w:t>
      </w:r>
    </w:p>
    <w:p w:rsidR="0009533D" w:rsidRDefault="0009533D" w:rsidP="0009533D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8" w:after="0" w:line="240" w:lineRule="auto"/>
        <w:ind w:left="58" w:right="24" w:firstLine="49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Использовать каждую возможность общения: разговаривать с ребенком о его и своих делах, о том, что он увидел или услышал, о прочитанном, отвечать на его вопро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сы; </w:t>
      </w:r>
      <w:proofErr w:type="gramEnd"/>
    </w:p>
    <w:p w:rsidR="0009533D" w:rsidRDefault="0009533D" w:rsidP="0009533D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8" w:after="0" w:line="240" w:lineRule="auto"/>
        <w:ind w:left="58" w:right="24" w:firstLine="49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Спрашивать своего ребенка о том, что нового он узнал сегодня в школе, чему научился;</w:t>
      </w:r>
    </w:p>
    <w:p w:rsidR="0009533D" w:rsidRDefault="0009533D" w:rsidP="0009533D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43" w:after="0" w:line="240" w:lineRule="auto"/>
        <w:ind w:left="58" w:right="24" w:firstLine="49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Разрешить свободно пользоваться ребенку карандашами, фломастерами, нож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ницами, бумагой, клеем и т.д.;</w:t>
      </w:r>
    </w:p>
    <w:p w:rsidR="0009533D" w:rsidRDefault="0009533D" w:rsidP="0009533D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4" w:after="0" w:line="240" w:lineRule="auto"/>
        <w:ind w:left="58" w:right="24" w:firstLine="49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Дома под рукой у ребенка всегда должно быть достаточно материалов для чте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ния и рассматривания картинок;</w:t>
      </w:r>
    </w:p>
    <w:p w:rsidR="0009533D" w:rsidRDefault="0009533D" w:rsidP="0009533D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4" w:after="0" w:line="240" w:lineRule="auto"/>
        <w:ind w:left="58" w:right="29" w:firstLine="49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Сами родители должны подавать ребенку примеры регулярного чтения книг, </w:t>
      </w:r>
      <w:r>
        <w:rPr>
          <w:rFonts w:ascii="Times New Roman" w:hAnsi="Times New Roman" w:cs="Times New Roman"/>
          <w:sz w:val="24"/>
          <w:szCs w:val="24"/>
        </w:rPr>
        <w:t>газет, журналов;</w:t>
      </w:r>
    </w:p>
    <w:p w:rsidR="0009533D" w:rsidRDefault="0009533D" w:rsidP="0009533D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4" w:after="0" w:line="240" w:lineRule="auto"/>
        <w:ind w:left="58" w:right="34" w:firstLine="49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Желательно записать ребенка в детскую библиотеку, чтобы он мог полистать </w:t>
      </w:r>
      <w:r>
        <w:rPr>
          <w:rFonts w:ascii="Times New Roman" w:hAnsi="Times New Roman" w:cs="Times New Roman"/>
          <w:sz w:val="24"/>
          <w:szCs w:val="24"/>
        </w:rPr>
        <w:t>книги на полках и выбрать несколько книг для чтения дома;</w:t>
      </w:r>
    </w:p>
    <w:p w:rsidR="0009533D" w:rsidRDefault="0009533D" w:rsidP="0009533D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  <w:tab w:val="left" w:pos="1517"/>
        </w:tabs>
        <w:autoSpaceDE w:val="0"/>
        <w:autoSpaceDN w:val="0"/>
        <w:adjustRightInd w:val="0"/>
        <w:spacing w:before="5" w:after="0" w:line="240" w:lineRule="auto"/>
        <w:ind w:left="58" w:right="34" w:firstLine="49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Почаще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играйте с ребенком в различные игры: сюжетные и настольные игры </w:t>
      </w:r>
      <w:r>
        <w:rPr>
          <w:rFonts w:ascii="Times New Roman" w:hAnsi="Times New Roman" w:cs="Times New Roman"/>
          <w:spacing w:val="-6"/>
          <w:sz w:val="24"/>
          <w:szCs w:val="24"/>
        </w:rPr>
        <w:t>со словами и геометрическим материалом. Не навязывайте ему ту или иную игру, пред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pacing w:val="-4"/>
          <w:sz w:val="24"/>
          <w:szCs w:val="24"/>
        </w:rPr>
        <w:t>ложите, а уж пусть он выберет сам. Помогайте ребенку следить за выполнением пра</w:t>
      </w:r>
      <w:r>
        <w:rPr>
          <w:rFonts w:ascii="Times New Roman" w:hAnsi="Times New Roman" w:cs="Times New Roman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вил;</w:t>
      </w:r>
    </w:p>
    <w:p w:rsidR="0009533D" w:rsidRDefault="0009533D" w:rsidP="0009533D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557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Поощряйте игры с другими детьми;</w:t>
      </w:r>
    </w:p>
    <w:p w:rsidR="0009533D" w:rsidRDefault="0009533D" w:rsidP="0009533D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9" w:after="0" w:line="240" w:lineRule="auto"/>
        <w:ind w:left="58" w:right="48" w:firstLine="49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Ограничивайте время просмотра ребенком телевизионных передач. Почаще </w:t>
      </w:r>
      <w:r>
        <w:rPr>
          <w:rFonts w:ascii="Times New Roman" w:hAnsi="Times New Roman" w:cs="Times New Roman"/>
          <w:sz w:val="24"/>
          <w:szCs w:val="24"/>
        </w:rPr>
        <w:t xml:space="preserve">смотрите телевизор вместе и обсуждайте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9533D" w:rsidRDefault="0009533D" w:rsidP="0009533D">
      <w:pPr>
        <w:pStyle w:val="a4"/>
        <w:numPr>
          <w:ilvl w:val="0"/>
          <w:numId w:val="1"/>
        </w:numPr>
        <w:shd w:val="clear" w:color="auto" w:fill="FFFFFF"/>
        <w:tabs>
          <w:tab w:val="left" w:pos="142"/>
        </w:tabs>
        <w:ind w:left="142" w:right="5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pacing w:val="-5"/>
          <w:sz w:val="24"/>
          <w:szCs w:val="24"/>
        </w:rPr>
        <w:t>о возможности чаще водите ребенка в интересные для него места: лес, му</w:t>
      </w:r>
      <w:r>
        <w:rPr>
          <w:rFonts w:ascii="Times New Roman" w:hAnsi="Times New Roman" w:cs="Times New Roman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зей, театр, цирк, на елку, на каток, зоопарк и т.д.</w:t>
      </w:r>
    </w:p>
    <w:p w:rsidR="00F54DD5" w:rsidRDefault="00F54DD5"/>
    <w:sectPr w:rsidR="00F54DD5" w:rsidSect="0009533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19C1"/>
    <w:multiLevelType w:val="hybridMultilevel"/>
    <w:tmpl w:val="AF48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05F3E"/>
    <w:multiLevelType w:val="singleLevel"/>
    <w:tmpl w:val="35765C34"/>
    <w:lvl w:ilvl="0">
      <w:start w:val="1"/>
      <w:numFmt w:val="decimal"/>
      <w:lvlText w:val="%1."/>
      <w:legacy w:legacy="1" w:legacySpace="0" w:legacyIndent="173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3D"/>
    <w:rsid w:val="0009533D"/>
    <w:rsid w:val="00BF7698"/>
    <w:rsid w:val="00F5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953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53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9533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53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Андрей</cp:lastModifiedBy>
  <cp:revision>2</cp:revision>
  <dcterms:created xsi:type="dcterms:W3CDTF">2020-06-05T12:49:00Z</dcterms:created>
  <dcterms:modified xsi:type="dcterms:W3CDTF">2020-06-05T12:49:00Z</dcterms:modified>
</cp:coreProperties>
</file>