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49" w:rsidRPr="00D43A49" w:rsidRDefault="00D43A49" w:rsidP="00D43A49">
      <w:pPr>
        <w:shd w:val="clear" w:color="auto" w:fill="F4FAFF"/>
        <w:spacing w:before="100" w:beforeAutospacing="1" w:after="0" w:line="240" w:lineRule="auto"/>
        <w:jc w:val="center"/>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fldChar w:fldCharType="begin"/>
      </w:r>
      <w:r w:rsidRPr="00D43A49">
        <w:rPr>
          <w:rFonts w:ascii="Times New Roman" w:eastAsia="Times New Roman" w:hAnsi="Times New Roman" w:cs="Times New Roman"/>
          <w:color w:val="000000"/>
          <w:sz w:val="28"/>
          <w:szCs w:val="28"/>
        </w:rPr>
        <w:instrText xml:space="preserve"> HYPERLINK "http://www.kursk-gim25.ru/images/2018-2019_%D0%A4%D0%93%D0%9E%D0%A1_%D0%A1%D0%9E%D0%9E.pdf" </w:instrText>
      </w:r>
      <w:r w:rsidRPr="00D43A49">
        <w:rPr>
          <w:rFonts w:ascii="Times New Roman" w:eastAsia="Times New Roman" w:hAnsi="Times New Roman" w:cs="Times New Roman"/>
          <w:color w:val="000000"/>
          <w:sz w:val="28"/>
          <w:szCs w:val="28"/>
        </w:rPr>
        <w:fldChar w:fldCharType="separate"/>
      </w:r>
      <w:r w:rsidRPr="00D43A49">
        <w:rPr>
          <w:rFonts w:ascii="Times New Roman" w:eastAsia="Times New Roman" w:hAnsi="Times New Roman" w:cs="Times New Roman"/>
          <w:b/>
          <w:bCs/>
          <w:color w:val="6B80A3"/>
          <w:sz w:val="28"/>
          <w:u w:val="single"/>
        </w:rPr>
        <w:t>Подготовка к введению  ФГОС СОО в 2020-2021 учебном году</w:t>
      </w:r>
      <w:r w:rsidRPr="00D43A49">
        <w:rPr>
          <w:rFonts w:ascii="Times New Roman" w:eastAsia="Times New Roman" w:hAnsi="Times New Roman" w:cs="Times New Roman"/>
          <w:color w:val="000000"/>
          <w:sz w:val="28"/>
          <w:szCs w:val="28"/>
        </w:rPr>
        <w:fldChar w:fldCharType="end"/>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b/>
          <w:bCs/>
          <w:i/>
          <w:iCs/>
          <w:color w:val="000000"/>
          <w:sz w:val="28"/>
          <w:szCs w:val="28"/>
        </w:rPr>
        <w:t>Федеральный образовательный стандарт среднего общего образования</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 xml:space="preserve">С сентября 2020 года обучающиеся 10 класса нашей организации начнут </w:t>
      </w:r>
      <w:proofErr w:type="gramStart"/>
      <w:r w:rsidRPr="00D43A49">
        <w:rPr>
          <w:rFonts w:ascii="Times New Roman" w:eastAsia="Times New Roman" w:hAnsi="Times New Roman" w:cs="Times New Roman"/>
          <w:color w:val="000000"/>
          <w:sz w:val="28"/>
          <w:szCs w:val="28"/>
        </w:rPr>
        <w:t>обучение</w:t>
      </w:r>
      <w:proofErr w:type="gramEnd"/>
      <w:r w:rsidRPr="00D43A49">
        <w:rPr>
          <w:rFonts w:ascii="Times New Roman" w:eastAsia="Times New Roman" w:hAnsi="Times New Roman" w:cs="Times New Roman"/>
          <w:color w:val="000000"/>
          <w:sz w:val="28"/>
          <w:szCs w:val="28"/>
        </w:rPr>
        <w:t xml:space="preserve"> по новым федеральным образовательным стандартам среднего общего образования.</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Главная цель введения ФГОС СОО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hyperlink r:id="rId5" w:history="1">
        <w:r w:rsidRPr="00D43A49">
          <w:rPr>
            <w:rFonts w:ascii="Times New Roman" w:eastAsia="Times New Roman" w:hAnsi="Times New Roman" w:cs="Times New Roman"/>
            <w:color w:val="6B80A3"/>
            <w:sz w:val="28"/>
            <w:u w:val="single"/>
          </w:rPr>
          <w:t xml:space="preserve">ФГОС ООО </w:t>
        </w:r>
        <w:proofErr w:type="gramStart"/>
        <w:r w:rsidRPr="00D43A49">
          <w:rPr>
            <w:rFonts w:ascii="Times New Roman" w:eastAsia="Times New Roman" w:hAnsi="Times New Roman" w:cs="Times New Roman"/>
            <w:color w:val="6B80A3"/>
            <w:sz w:val="28"/>
            <w:u w:val="single"/>
          </w:rPr>
          <w:t>утверждён</w:t>
        </w:r>
        <w:proofErr w:type="gramEnd"/>
        <w:r w:rsidRPr="00D43A49">
          <w:rPr>
            <w:rFonts w:ascii="Times New Roman" w:eastAsia="Times New Roman" w:hAnsi="Times New Roman" w:cs="Times New Roman"/>
            <w:color w:val="6B80A3"/>
            <w:sz w:val="28"/>
            <w:u w:val="single"/>
          </w:rPr>
          <w:t xml:space="preserve"> приказом Минобрнауки России от 17.05.2012 № 413</w:t>
        </w:r>
      </w:hyperlink>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Система образования любого государства решает те задачи, которые ставят перед ней государство и общество. Прежде всего, приступая к работе над стандартом, разработчики задали вопрос: «Что в настоящее время требуется семье, обществу и государству?», и впервые подготовка стандарта началась с серьёзного социологического исследования о запросах семьи, общества и государства к результату образования, в котором приняли участие представители бизнеса, политических кругов, семьи с самым разным достатком, жители городов и сёл. Результаты исследования определили и формат стандарта.</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Новый стандарт –</w:t>
      </w:r>
      <w:r w:rsidRPr="00D43A49">
        <w:rPr>
          <w:rFonts w:ascii="Times New Roman" w:eastAsia="Times New Roman" w:hAnsi="Times New Roman" w:cs="Times New Roman"/>
          <w:color w:val="000000"/>
          <w:sz w:val="28"/>
          <w:szCs w:val="28"/>
        </w:rPr>
        <w:t> это не свод требований к знаниям, умениям и навыкам по каждому предмету, это конвенциональная норма, т.е. некий общественный договор между семьёй, школой и государством о взаимных правах и обязанностях, связанных с образованием ребёнка.</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При разработке Стандарта образование рассматривалось как важнейшая социальная деятельность, системообразующий ресурс, лежащий в основе развития гражданского общества и экономики страны, обеспечивающий формирование:</w:t>
      </w:r>
    </w:p>
    <w:p w:rsidR="00D43A49" w:rsidRPr="00D43A49" w:rsidRDefault="00D43A49" w:rsidP="00D43A49">
      <w:pPr>
        <w:numPr>
          <w:ilvl w:val="0"/>
          <w:numId w:val="1"/>
        </w:num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российской идентичности как важнейшего условия укрепления российской государственности;</w:t>
      </w:r>
    </w:p>
    <w:p w:rsidR="00D43A49" w:rsidRPr="00D43A49" w:rsidRDefault="00D43A49" w:rsidP="00D43A49">
      <w:pPr>
        <w:numPr>
          <w:ilvl w:val="0"/>
          <w:numId w:val="1"/>
        </w:num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консолидации общества в условиях роста его разнообразия, на основе роста гражданской ответственности, взаимопонимания и доверия друг к другу представителей различных социальных, конфессиональных и этнических групп;</w:t>
      </w:r>
    </w:p>
    <w:p w:rsidR="00D43A49" w:rsidRPr="00D43A49" w:rsidRDefault="00D43A49" w:rsidP="00D43A49">
      <w:pPr>
        <w:numPr>
          <w:ilvl w:val="0"/>
          <w:numId w:val="1"/>
        </w:num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национального согласия в оценке основных этапов становления и развития российского общества и государства;</w:t>
      </w:r>
    </w:p>
    <w:p w:rsidR="00D43A49" w:rsidRPr="00D43A49" w:rsidRDefault="00D43A49" w:rsidP="00D43A49">
      <w:pPr>
        <w:numPr>
          <w:ilvl w:val="0"/>
          <w:numId w:val="1"/>
        </w:num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патриотизма, основанного на любви к своей Родине, отстаивании национальных интересов;</w:t>
      </w:r>
    </w:p>
    <w:p w:rsidR="00D43A49" w:rsidRPr="00D43A49" w:rsidRDefault="00D43A49" w:rsidP="00D43A49">
      <w:pPr>
        <w:numPr>
          <w:ilvl w:val="0"/>
          <w:numId w:val="1"/>
        </w:num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lastRenderedPageBreak/>
        <w:t>идеалов и ценностей гражданского общества: справедливости, свободы, благосостояния, семейных традиций;</w:t>
      </w:r>
    </w:p>
    <w:p w:rsidR="00D43A49" w:rsidRPr="00D43A49" w:rsidRDefault="00D43A49" w:rsidP="00D43A49">
      <w:pPr>
        <w:numPr>
          <w:ilvl w:val="0"/>
          <w:numId w:val="1"/>
        </w:num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конкурентоспособности личности, общества и государства;</w:t>
      </w:r>
    </w:p>
    <w:p w:rsidR="00D43A49" w:rsidRPr="00D43A49" w:rsidRDefault="00D43A49" w:rsidP="00D43A49">
      <w:pPr>
        <w:numPr>
          <w:ilvl w:val="0"/>
          <w:numId w:val="1"/>
        </w:num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ценностей личностной, общественной и государственной безопасности.</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В основу разработки Стандарта положена целевая установка, предусматривающая переход от «догоняющей» к «опережающей» модели развития российского образования, предполагающая отказ от прямого копирования западных моделей образования.</w:t>
      </w:r>
      <w:r w:rsidRPr="00D43A49">
        <w:rPr>
          <w:rFonts w:ascii="Times New Roman" w:eastAsia="Times New Roman" w:hAnsi="Times New Roman" w:cs="Times New Roman"/>
          <w:color w:val="000000"/>
          <w:sz w:val="28"/>
          <w:szCs w:val="28"/>
        </w:rPr>
        <w:br/>
        <w:t>Одной из особенностей нового стандарта является </w:t>
      </w:r>
      <w:r w:rsidRPr="00D43A49">
        <w:rPr>
          <w:rFonts w:ascii="Times New Roman" w:eastAsia="Times New Roman" w:hAnsi="Times New Roman" w:cs="Times New Roman"/>
          <w:b/>
          <w:bCs/>
          <w:i/>
          <w:iCs/>
          <w:color w:val="000000"/>
          <w:sz w:val="28"/>
          <w:szCs w:val="28"/>
        </w:rPr>
        <w:t>профильный принцип </w:t>
      </w:r>
      <w:r w:rsidRPr="00D43A49">
        <w:rPr>
          <w:rFonts w:ascii="Times New Roman" w:eastAsia="Times New Roman" w:hAnsi="Times New Roman" w:cs="Times New Roman"/>
          <w:color w:val="000000"/>
          <w:sz w:val="28"/>
          <w:szCs w:val="28"/>
        </w:rPr>
        <w:t>образования.</w:t>
      </w:r>
      <w:r w:rsidRPr="00D43A49">
        <w:rPr>
          <w:rFonts w:ascii="Times New Roman" w:eastAsia="Times New Roman" w:hAnsi="Times New Roman" w:cs="Times New Roman"/>
          <w:color w:val="000000"/>
          <w:sz w:val="28"/>
          <w:szCs w:val="28"/>
        </w:rPr>
        <w:br/>
        <w:t xml:space="preserve">Итак, </w:t>
      </w:r>
      <w:proofErr w:type="gramStart"/>
      <w:r w:rsidRPr="00D43A49">
        <w:rPr>
          <w:rFonts w:ascii="Times New Roman" w:eastAsia="Times New Roman" w:hAnsi="Times New Roman" w:cs="Times New Roman"/>
          <w:color w:val="000000"/>
          <w:sz w:val="28"/>
          <w:szCs w:val="28"/>
        </w:rPr>
        <w:t>новыми</w:t>
      </w:r>
      <w:proofErr w:type="gramEnd"/>
      <w:r w:rsidRPr="00D43A49">
        <w:rPr>
          <w:rFonts w:ascii="Times New Roman" w:eastAsia="Times New Roman" w:hAnsi="Times New Roman" w:cs="Times New Roman"/>
          <w:color w:val="000000"/>
          <w:sz w:val="28"/>
          <w:szCs w:val="28"/>
        </w:rPr>
        <w:t xml:space="preserve"> ФГОС для 10-11 классов определены 5 профилей обучения: </w:t>
      </w:r>
      <w:proofErr w:type="spellStart"/>
      <w:r w:rsidRPr="00D43A49">
        <w:rPr>
          <w:rFonts w:ascii="Times New Roman" w:eastAsia="Times New Roman" w:hAnsi="Times New Roman" w:cs="Times New Roman"/>
          <w:color w:val="000000"/>
          <w:sz w:val="28"/>
          <w:szCs w:val="28"/>
        </w:rPr>
        <w:t>естественно-научный</w:t>
      </w:r>
      <w:proofErr w:type="spellEnd"/>
      <w:r w:rsidRPr="00D43A49">
        <w:rPr>
          <w:rFonts w:ascii="Times New Roman" w:eastAsia="Times New Roman" w:hAnsi="Times New Roman" w:cs="Times New Roman"/>
          <w:color w:val="000000"/>
          <w:sz w:val="28"/>
          <w:szCs w:val="28"/>
        </w:rPr>
        <w:t>, гуманитарный, социально-экономический, технологический и универсальный. При этом</w:t>
      </w:r>
      <w:proofErr w:type="gramStart"/>
      <w:r w:rsidRPr="00D43A49">
        <w:rPr>
          <w:rFonts w:ascii="Times New Roman" w:eastAsia="Times New Roman" w:hAnsi="Times New Roman" w:cs="Times New Roman"/>
          <w:color w:val="000000"/>
          <w:sz w:val="28"/>
          <w:szCs w:val="28"/>
        </w:rPr>
        <w:t>,</w:t>
      </w:r>
      <w:proofErr w:type="gramEnd"/>
      <w:r w:rsidRPr="00D43A49">
        <w:rPr>
          <w:rFonts w:ascii="Times New Roman" w:eastAsia="Times New Roman" w:hAnsi="Times New Roman" w:cs="Times New Roman"/>
          <w:color w:val="000000"/>
          <w:sz w:val="28"/>
          <w:szCs w:val="28"/>
        </w:rPr>
        <w:t xml:space="preserve"> учебный план должен содержать не менее 9(10) учебных предметов и предусматривать изучение не менее одного учебного предмета из каждой предметной области, определенной стандартом.</w:t>
      </w:r>
    </w:p>
    <w:p w:rsidR="00D43A49" w:rsidRPr="00D43A49" w:rsidRDefault="00D43A49" w:rsidP="00D43A49">
      <w:pPr>
        <w:shd w:val="clear" w:color="auto" w:fill="F4FAFF"/>
        <w:spacing w:before="100" w:beforeAutospacing="1" w:after="100" w:afterAutospacing="1" w:line="240" w:lineRule="auto"/>
        <w:jc w:val="both"/>
        <w:rPr>
          <w:rFonts w:ascii="Verdana" w:eastAsia="Times New Roman" w:hAnsi="Verdana" w:cs="Times New Roman"/>
          <w:color w:val="000000"/>
          <w:sz w:val="28"/>
          <w:szCs w:val="28"/>
        </w:rPr>
      </w:pPr>
      <w:r>
        <w:rPr>
          <w:rFonts w:ascii="Verdana" w:eastAsia="Times New Roman" w:hAnsi="Verdana" w:cs="Times New Roman"/>
          <w:noProof/>
          <w:color w:val="6B80A3"/>
          <w:sz w:val="28"/>
          <w:szCs w:val="28"/>
        </w:rPr>
        <w:lastRenderedPageBreak/>
        <w:drawing>
          <wp:inline distT="0" distB="0" distL="0" distR="0">
            <wp:extent cx="5940563" cy="6334125"/>
            <wp:effectExtent l="19050" t="0" r="3037" b="0"/>
            <wp:docPr id="1" name="Рисунок 1" descr="http://mou13.com/images/demo/Documenty/Education/FGOS/FGOS_10-11/FGOS_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u13.com/images/demo/Documenty/Education/FGOS/FGOS_10-11/FGOS_01.jpg">
                      <a:hlinkClick r:id="rId6"/>
                    </pic:cNvPr>
                    <pic:cNvPicPr>
                      <a:picLocks noChangeAspect="1" noChangeArrowheads="1"/>
                    </pic:cNvPicPr>
                  </pic:nvPicPr>
                  <pic:blipFill>
                    <a:blip r:embed="rId7"/>
                    <a:srcRect/>
                    <a:stretch>
                      <a:fillRect/>
                    </a:stretch>
                  </pic:blipFill>
                  <pic:spPr bwMode="auto">
                    <a:xfrm>
                      <a:off x="0" y="0"/>
                      <a:ext cx="5940563" cy="6334125"/>
                    </a:xfrm>
                    <a:prstGeom prst="rect">
                      <a:avLst/>
                    </a:prstGeom>
                    <a:noFill/>
                    <a:ln w="9525">
                      <a:noFill/>
                      <a:miter lim="800000"/>
                      <a:headEnd/>
                      <a:tailEnd/>
                    </a:ln>
                  </pic:spPr>
                </pic:pic>
              </a:graphicData>
            </a:graphic>
          </wp:inline>
        </w:drawing>
      </w:r>
    </w:p>
    <w:p w:rsidR="00D43A49" w:rsidRPr="00D43A49" w:rsidRDefault="00D43A49" w:rsidP="00D43A49">
      <w:pPr>
        <w:shd w:val="clear" w:color="auto" w:fill="F4FAFF"/>
        <w:spacing w:before="100" w:beforeAutospacing="1" w:after="100" w:afterAutospacing="1"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Общими для включения во все учебные планы являются такие учебные предметы, как:</w:t>
      </w:r>
      <w:r w:rsidRPr="00D43A49">
        <w:rPr>
          <w:rFonts w:ascii="Times New Roman" w:eastAsia="Times New Roman" w:hAnsi="Times New Roman" w:cs="Times New Roman"/>
          <w:color w:val="000000"/>
          <w:sz w:val="28"/>
          <w:szCs w:val="28"/>
        </w:rPr>
        <w:br/>
        <w:t xml:space="preserve">• </w:t>
      </w:r>
      <w:proofErr w:type="gramStart"/>
      <w:r w:rsidRPr="00D43A49">
        <w:rPr>
          <w:rFonts w:ascii="Times New Roman" w:eastAsia="Times New Roman" w:hAnsi="Times New Roman" w:cs="Times New Roman"/>
          <w:color w:val="000000"/>
          <w:sz w:val="28"/>
          <w:szCs w:val="28"/>
        </w:rPr>
        <w:t>«Русский язык и литература»;</w:t>
      </w:r>
      <w:r w:rsidRPr="00D43A49">
        <w:rPr>
          <w:rFonts w:ascii="Times New Roman" w:eastAsia="Times New Roman" w:hAnsi="Times New Roman" w:cs="Times New Roman"/>
          <w:color w:val="000000"/>
          <w:sz w:val="28"/>
          <w:szCs w:val="28"/>
        </w:rPr>
        <w:br/>
        <w:t>• «Иностранный язык»;</w:t>
      </w:r>
      <w:r w:rsidRPr="00D43A49">
        <w:rPr>
          <w:rFonts w:ascii="Times New Roman" w:eastAsia="Times New Roman" w:hAnsi="Times New Roman" w:cs="Times New Roman"/>
          <w:color w:val="000000"/>
          <w:sz w:val="28"/>
          <w:szCs w:val="28"/>
        </w:rPr>
        <w:br/>
        <w:t>• «Математика: алгебра и начала математического анализа, геометрия»;</w:t>
      </w:r>
      <w:r w:rsidRPr="00D43A49">
        <w:rPr>
          <w:rFonts w:ascii="Times New Roman" w:eastAsia="Times New Roman" w:hAnsi="Times New Roman" w:cs="Times New Roman"/>
          <w:color w:val="000000"/>
          <w:sz w:val="28"/>
          <w:szCs w:val="28"/>
        </w:rPr>
        <w:br/>
        <w:t>• «История» (или «Россия в мире»);</w:t>
      </w:r>
      <w:r w:rsidRPr="00D43A49">
        <w:rPr>
          <w:rFonts w:ascii="Times New Roman" w:eastAsia="Times New Roman" w:hAnsi="Times New Roman" w:cs="Times New Roman"/>
          <w:color w:val="000000"/>
          <w:sz w:val="28"/>
          <w:szCs w:val="28"/>
        </w:rPr>
        <w:br/>
        <w:t>• «Физическая культура»;</w:t>
      </w:r>
      <w:r w:rsidRPr="00D43A49">
        <w:rPr>
          <w:rFonts w:ascii="Times New Roman" w:eastAsia="Times New Roman" w:hAnsi="Times New Roman" w:cs="Times New Roman"/>
          <w:color w:val="000000"/>
          <w:sz w:val="28"/>
          <w:szCs w:val="28"/>
        </w:rPr>
        <w:br/>
        <w:t>• «Основы безопасности жизнедеятельности».</w:t>
      </w:r>
      <w:proofErr w:type="gramEnd"/>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lastRenderedPageBreak/>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Pr="00D43A49">
        <w:rPr>
          <w:rFonts w:ascii="Times New Roman" w:eastAsia="Times New Roman" w:hAnsi="Times New Roman" w:cs="Times New Roman"/>
          <w:color w:val="000000"/>
          <w:sz w:val="28"/>
          <w:szCs w:val="28"/>
        </w:rPr>
        <w:br/>
        <w:t xml:space="preserve">Другой особенностью нового стандарта можно назвать акцент на развитие индивидуального образовательного маршрута каждого школьника. </w:t>
      </w:r>
      <w:proofErr w:type="gramStart"/>
      <w:r w:rsidRPr="00D43A49">
        <w:rPr>
          <w:rFonts w:ascii="Times New Roman" w:eastAsia="Times New Roman" w:hAnsi="Times New Roman" w:cs="Times New Roman"/>
          <w:color w:val="000000"/>
          <w:sz w:val="28"/>
          <w:szCs w:val="28"/>
        </w:rPr>
        <w:t>В соответствии с новыми ФГОС образовательное учреждение предоставляет ученикам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дополнительные учебные предметы, курсы по выбору («Астрономия», «Искусство», «Психология», «Технология», «Дизайн», «История родного края», «Экология моего края» и др.) и общие предметы для включения во все учебные планы.</w:t>
      </w:r>
      <w:proofErr w:type="gramEnd"/>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Pr>
          <w:rFonts w:ascii="Verdana" w:eastAsia="Times New Roman" w:hAnsi="Verdana" w:cs="Times New Roman"/>
          <w:noProof/>
          <w:color w:val="000000"/>
          <w:sz w:val="28"/>
          <w:szCs w:val="28"/>
        </w:rPr>
        <w:drawing>
          <wp:inline distT="0" distB="0" distL="0" distR="0">
            <wp:extent cx="6257925" cy="5280124"/>
            <wp:effectExtent l="19050" t="0" r="0" b="0"/>
            <wp:docPr id="2" name="Рисунок 2" descr="http://school5-kotel.ucoz.ru/_nw/1/93103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5-kotel.ucoz.ru/_nw/1/93103647.jpg"/>
                    <pic:cNvPicPr>
                      <a:picLocks noChangeAspect="1" noChangeArrowheads="1"/>
                    </pic:cNvPicPr>
                  </pic:nvPicPr>
                  <pic:blipFill>
                    <a:blip r:embed="rId8"/>
                    <a:srcRect/>
                    <a:stretch>
                      <a:fillRect/>
                    </a:stretch>
                  </pic:blipFill>
                  <pic:spPr bwMode="auto">
                    <a:xfrm>
                      <a:off x="0" y="0"/>
                      <a:ext cx="6259067" cy="5281088"/>
                    </a:xfrm>
                    <a:prstGeom prst="rect">
                      <a:avLst/>
                    </a:prstGeom>
                    <a:noFill/>
                    <a:ln w="9525">
                      <a:noFill/>
                      <a:miter lim="800000"/>
                      <a:headEnd/>
                      <a:tailEnd/>
                    </a:ln>
                  </pic:spPr>
                </pic:pic>
              </a:graphicData>
            </a:graphic>
          </wp:inline>
        </w:drawing>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br/>
      </w:r>
      <w:r w:rsidRPr="00D43A49">
        <w:rPr>
          <w:rFonts w:ascii="Times New Roman" w:eastAsia="Times New Roman" w:hAnsi="Times New Roman" w:cs="Times New Roman"/>
          <w:color w:val="000000"/>
          <w:sz w:val="28"/>
          <w:szCs w:val="28"/>
        </w:rPr>
        <w:t xml:space="preserve">В учебном плане также должно быть обязательно предусмотрено выполнение обучающимися </w:t>
      </w:r>
      <w:proofErr w:type="gramStart"/>
      <w:r w:rsidRPr="00D43A49">
        <w:rPr>
          <w:rFonts w:ascii="Times New Roman" w:eastAsia="Times New Roman" w:hAnsi="Times New Roman" w:cs="Times New Roman"/>
          <w:color w:val="000000"/>
          <w:sz w:val="28"/>
          <w:szCs w:val="28"/>
        </w:rPr>
        <w:t>индивидуального проекта</w:t>
      </w:r>
      <w:proofErr w:type="gramEnd"/>
      <w:r w:rsidRPr="00D43A49">
        <w:rPr>
          <w:rFonts w:ascii="Times New Roman" w:eastAsia="Times New Roman" w:hAnsi="Times New Roman" w:cs="Times New Roman"/>
          <w:color w:val="000000"/>
          <w:sz w:val="28"/>
          <w:szCs w:val="28"/>
        </w:rPr>
        <w:t xml:space="preserve">. На второй </w:t>
      </w:r>
      <w:proofErr w:type="spellStart"/>
      <w:r w:rsidRPr="00D43A49">
        <w:rPr>
          <w:rFonts w:ascii="Times New Roman" w:eastAsia="Times New Roman" w:hAnsi="Times New Roman" w:cs="Times New Roman"/>
          <w:color w:val="000000"/>
          <w:sz w:val="28"/>
          <w:szCs w:val="28"/>
        </w:rPr>
        <w:t>инфографике</w:t>
      </w:r>
      <w:proofErr w:type="spellEnd"/>
      <w:r w:rsidRPr="00D43A49">
        <w:rPr>
          <w:rFonts w:ascii="Times New Roman" w:eastAsia="Times New Roman" w:hAnsi="Times New Roman" w:cs="Times New Roman"/>
          <w:color w:val="000000"/>
          <w:sz w:val="28"/>
          <w:szCs w:val="28"/>
        </w:rPr>
        <w:t xml:space="preserve"> </w:t>
      </w:r>
      <w:r w:rsidRPr="00D43A49">
        <w:rPr>
          <w:rFonts w:ascii="Times New Roman" w:eastAsia="Times New Roman" w:hAnsi="Times New Roman" w:cs="Times New Roman"/>
          <w:color w:val="000000"/>
          <w:sz w:val="28"/>
          <w:szCs w:val="28"/>
        </w:rPr>
        <w:lastRenderedPageBreak/>
        <w:t>представлен пример формирования индивидуального учебного плана, учитывая утвержденное стандартами количество учебных занятий – не более 37 часов в неделю.</w:t>
      </w:r>
    </w:p>
    <w:p w:rsidR="00D43A49" w:rsidRPr="00D43A49" w:rsidRDefault="00D43A49" w:rsidP="00D43A49">
      <w:pPr>
        <w:shd w:val="clear" w:color="auto" w:fill="F4FAFF"/>
        <w:spacing w:before="100" w:beforeAutospacing="1" w:after="0" w:line="240" w:lineRule="auto"/>
        <w:jc w:val="center"/>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Обязательным для всех российских школ ФГОС старшей школы станет с 1 сентября 2020 года.</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С официальными документами о введении в действие ФГОС СОО, а также со всей необходимой информацией можно познакомиться </w:t>
      </w:r>
      <w:hyperlink r:id="rId9" w:tgtFrame="_blank" w:history="1">
        <w:r w:rsidRPr="00D43A49">
          <w:rPr>
            <w:rFonts w:ascii="Times New Roman" w:eastAsia="Times New Roman" w:hAnsi="Times New Roman" w:cs="Times New Roman"/>
            <w:color w:val="6B80A3"/>
            <w:sz w:val="28"/>
            <w:u w:val="single"/>
          </w:rPr>
          <w:t xml:space="preserve">на сайте </w:t>
        </w:r>
        <w:proofErr w:type="spellStart"/>
        <w:r w:rsidRPr="00D43A49">
          <w:rPr>
            <w:rFonts w:ascii="Times New Roman" w:eastAsia="Times New Roman" w:hAnsi="Times New Roman" w:cs="Times New Roman"/>
            <w:color w:val="6B80A3"/>
            <w:sz w:val="28"/>
            <w:u w:val="single"/>
          </w:rPr>
          <w:t>Минообрнауки</w:t>
        </w:r>
        <w:proofErr w:type="spellEnd"/>
        <w:r w:rsidRPr="00D43A49">
          <w:rPr>
            <w:rFonts w:ascii="Times New Roman" w:eastAsia="Times New Roman" w:hAnsi="Times New Roman" w:cs="Times New Roman"/>
            <w:color w:val="6B80A3"/>
            <w:sz w:val="28"/>
            <w:u w:val="single"/>
          </w:rPr>
          <w:t xml:space="preserve"> России</w:t>
        </w:r>
      </w:hyperlink>
      <w:r w:rsidRPr="00D43A49">
        <w:rPr>
          <w:rFonts w:ascii="Times New Roman" w:eastAsia="Times New Roman" w:hAnsi="Times New Roman" w:cs="Times New Roman"/>
          <w:color w:val="000000"/>
          <w:sz w:val="28"/>
          <w:szCs w:val="28"/>
        </w:rPr>
        <w:t> (раздел "ФГОС") или по следующим ссылкам:</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hyperlink r:id="rId10" w:tgtFrame="_blank" w:history="1">
        <w:r w:rsidRPr="00D43A49">
          <w:rPr>
            <w:rFonts w:ascii="Times New Roman" w:eastAsia="Times New Roman" w:hAnsi="Times New Roman" w:cs="Times New Roman"/>
            <w:color w:val="6B80A3"/>
            <w:sz w:val="28"/>
            <w:u w:val="single"/>
          </w:rPr>
          <w:t>Федеральные государственные образовательные стандарты основного общего</w:t>
        </w:r>
      </w:hyperlink>
      <w:r w:rsidRPr="00D43A49">
        <w:rPr>
          <w:rFonts w:ascii="Times New Roman" w:eastAsia="Times New Roman" w:hAnsi="Times New Roman" w:cs="Times New Roman"/>
          <w:color w:val="000000"/>
          <w:sz w:val="28"/>
          <w:szCs w:val="28"/>
        </w:rPr>
        <w:br/>
      </w:r>
      <w:hyperlink r:id="rId11" w:tgtFrame="_blank" w:history="1">
        <w:r w:rsidRPr="00D43A49">
          <w:rPr>
            <w:rFonts w:ascii="Times New Roman" w:eastAsia="Times New Roman" w:hAnsi="Times New Roman" w:cs="Times New Roman"/>
            <w:color w:val="6B80A3"/>
            <w:sz w:val="28"/>
            <w:u w:val="single"/>
          </w:rPr>
          <w:t>образования </w:t>
        </w:r>
      </w:hyperlink>
      <w:hyperlink r:id="rId12" w:tgtFrame="_blank" w:history="1">
        <w:r w:rsidRPr="00D43A49">
          <w:rPr>
            <w:rFonts w:ascii="Times New Roman" w:eastAsia="Times New Roman" w:hAnsi="Times New Roman" w:cs="Times New Roman"/>
            <w:color w:val="6B80A3"/>
            <w:sz w:val="28"/>
            <w:u w:val="single"/>
          </w:rPr>
          <w:t>(</w:t>
        </w:r>
        <w:proofErr w:type="gramStart"/>
        <w:r w:rsidRPr="00D43A49">
          <w:rPr>
            <w:rFonts w:ascii="Times New Roman" w:eastAsia="Times New Roman" w:hAnsi="Times New Roman" w:cs="Times New Roman"/>
            <w:color w:val="6B80A3"/>
            <w:sz w:val="28"/>
            <w:u w:val="single"/>
          </w:rPr>
          <w:t>утверждён</w:t>
        </w:r>
        <w:proofErr w:type="gramEnd"/>
        <w:r w:rsidRPr="00D43A49">
          <w:rPr>
            <w:rFonts w:ascii="Times New Roman" w:eastAsia="Times New Roman" w:hAnsi="Times New Roman" w:cs="Times New Roman"/>
            <w:color w:val="6B80A3"/>
            <w:sz w:val="28"/>
            <w:u w:val="single"/>
          </w:rPr>
          <w:t xml:space="preserve"> приказом Минобрнауки от 17 мая 2012 года №413)</w:t>
        </w:r>
      </w:hyperlink>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hyperlink r:id="rId13" w:tgtFrame="_blank" w:history="1">
        <w:r w:rsidRPr="00D43A49">
          <w:rPr>
            <w:rFonts w:ascii="Times New Roman" w:eastAsia="Times New Roman" w:hAnsi="Times New Roman" w:cs="Times New Roman"/>
            <w:color w:val="6B80A3"/>
            <w:sz w:val="28"/>
            <w:u w:val="single"/>
          </w:rPr>
          <w:t xml:space="preserve">Стандарт индивидуальных </w:t>
        </w:r>
        <w:proofErr w:type="spellStart"/>
        <w:r w:rsidRPr="00D43A49">
          <w:rPr>
            <w:rFonts w:ascii="Times New Roman" w:eastAsia="Times New Roman" w:hAnsi="Times New Roman" w:cs="Times New Roman"/>
            <w:color w:val="6B80A3"/>
            <w:sz w:val="28"/>
            <w:u w:val="single"/>
          </w:rPr>
          <w:t>образовательгых</w:t>
        </w:r>
        <w:proofErr w:type="spellEnd"/>
        <w:r w:rsidRPr="00D43A49">
          <w:rPr>
            <w:rFonts w:ascii="Times New Roman" w:eastAsia="Times New Roman" w:hAnsi="Times New Roman" w:cs="Times New Roman"/>
            <w:color w:val="6B80A3"/>
            <w:sz w:val="28"/>
            <w:u w:val="single"/>
          </w:rPr>
          <w:t xml:space="preserve"> маршрутов</w:t>
        </w:r>
      </w:hyperlink>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Что представляет собой Федеральный государственный стандарт среднего общего образования?</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Федеральные государственные стандарты устанавливаются в Российской Федерации в соответствии с требованием Статьи 7 «Закона об образовании». Федеральный государственный стандарт основного общего образования представляет собой «совокупность требований, обязательных при реализации основной образовательной программы среднего общего образования (СОП ООО) образовательными учреждениями, имеющими государственную аккредитацию».</w:t>
      </w:r>
    </w:p>
    <w:p w:rsidR="00D43A49" w:rsidRPr="00D43A49" w:rsidRDefault="00D43A49" w:rsidP="00D43A49">
      <w:pPr>
        <w:shd w:val="clear" w:color="auto" w:fill="F4FAFF"/>
        <w:spacing w:before="100" w:beforeAutospacing="1" w:after="0" w:line="240" w:lineRule="auto"/>
        <w:jc w:val="center"/>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 xml:space="preserve">Чем отличается новый стандарт от </w:t>
      </w:r>
      <w:proofErr w:type="gramStart"/>
      <w:r w:rsidRPr="00D43A49">
        <w:rPr>
          <w:rFonts w:ascii="Times New Roman" w:eastAsia="Times New Roman" w:hAnsi="Times New Roman" w:cs="Times New Roman"/>
          <w:b/>
          <w:bCs/>
          <w:color w:val="000000"/>
          <w:sz w:val="28"/>
          <w:szCs w:val="28"/>
        </w:rPr>
        <w:t>предыдущих</w:t>
      </w:r>
      <w:proofErr w:type="gramEnd"/>
      <w:r w:rsidRPr="00D43A49">
        <w:rPr>
          <w:rFonts w:ascii="Times New Roman" w:eastAsia="Times New Roman" w:hAnsi="Times New Roman" w:cs="Times New Roman"/>
          <w:b/>
          <w:bCs/>
          <w:color w:val="000000"/>
          <w:sz w:val="28"/>
          <w:szCs w:val="28"/>
        </w:rPr>
        <w:t>?</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Первое отличие ФГОС</w:t>
      </w:r>
      <w:r w:rsidRPr="00D43A49">
        <w:rPr>
          <w:rFonts w:ascii="Times New Roman" w:eastAsia="Times New Roman" w:hAnsi="Times New Roman" w:cs="Times New Roman"/>
          <w:color w:val="000000"/>
          <w:sz w:val="28"/>
          <w:szCs w:val="28"/>
        </w:rPr>
        <w:t> от его предшественников – опора на результаты выявления запросов личности, семьи, общества и государства к результатам общего образования.</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Вторым принципиальным отличием ФГОС</w:t>
      </w:r>
      <w:r w:rsidRPr="00D43A49">
        <w:rPr>
          <w:rFonts w:ascii="Times New Roman" w:eastAsia="Times New Roman" w:hAnsi="Times New Roman" w:cs="Times New Roman"/>
          <w:color w:val="000000"/>
          <w:sz w:val="28"/>
          <w:szCs w:val="28"/>
        </w:rPr>
        <w:t>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w:t>
      </w:r>
      <w:r w:rsidRPr="00D43A49">
        <w:rPr>
          <w:rFonts w:ascii="Times New Roman" w:eastAsia="Times New Roman" w:hAnsi="Times New Roman" w:cs="Times New Roman"/>
          <w:b/>
          <w:bCs/>
          <w:color w:val="000000"/>
          <w:sz w:val="28"/>
          <w:szCs w:val="28"/>
        </w:rPr>
        <w:t>Третье принципиальное отличие</w:t>
      </w:r>
      <w:r w:rsidRPr="00D43A49">
        <w:rPr>
          <w:rFonts w:ascii="Times New Roman" w:eastAsia="Times New Roman" w:hAnsi="Times New Roman" w:cs="Times New Roman"/>
          <w:color w:val="000000"/>
          <w:sz w:val="28"/>
          <w:szCs w:val="28"/>
        </w:rPr>
        <w:t> новых стандартов от предшествующих версий — это отличие в структуре. Учебный план делится на обязательную часть и часть, формируемую участниками образовательных отношений.</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lastRenderedPageBreak/>
        <w:t>ФГОС ориентирует образование на достижение нового качества, адекватного современным (и даже прогнозируемым) запросам личности, общества и государства. Особенность нового стандарта в том, что он вводится как общественный договор.</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 xml:space="preserve">Главная задача школы - предоставить </w:t>
      </w:r>
      <w:proofErr w:type="gramStart"/>
      <w:r w:rsidRPr="00D43A49">
        <w:rPr>
          <w:rFonts w:ascii="Times New Roman" w:eastAsia="Times New Roman" w:hAnsi="Times New Roman" w:cs="Times New Roman"/>
          <w:color w:val="000000"/>
          <w:sz w:val="28"/>
          <w:szCs w:val="28"/>
        </w:rPr>
        <w:t>обучающимся</w:t>
      </w:r>
      <w:proofErr w:type="gramEnd"/>
      <w:r w:rsidRPr="00D43A49">
        <w:rPr>
          <w:rFonts w:ascii="Times New Roman" w:eastAsia="Times New Roman" w:hAnsi="Times New Roman" w:cs="Times New Roman"/>
          <w:color w:val="000000"/>
          <w:sz w:val="28"/>
          <w:szCs w:val="28"/>
        </w:rPr>
        <w:t xml:space="preserve"> качественное образование. А родители </w:t>
      </w:r>
      <w:proofErr w:type="gramStart"/>
      <w:r w:rsidRPr="00D43A49">
        <w:rPr>
          <w:rFonts w:ascii="Times New Roman" w:eastAsia="Times New Roman" w:hAnsi="Times New Roman" w:cs="Times New Roman"/>
          <w:color w:val="000000"/>
          <w:sz w:val="28"/>
          <w:szCs w:val="28"/>
        </w:rPr>
        <w:t>обучающегося</w:t>
      </w:r>
      <w:proofErr w:type="gramEnd"/>
      <w:r w:rsidRPr="00D43A49">
        <w:rPr>
          <w:rFonts w:ascii="Times New Roman" w:eastAsia="Times New Roman" w:hAnsi="Times New Roman" w:cs="Times New Roman"/>
          <w:color w:val="000000"/>
          <w:sz w:val="28"/>
          <w:szCs w:val="28"/>
        </w:rPr>
        <w:t xml:space="preserve"> обязаны:</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 xml:space="preserve">— обеспечить посещение </w:t>
      </w:r>
      <w:proofErr w:type="gramStart"/>
      <w:r w:rsidRPr="00D43A49">
        <w:rPr>
          <w:rFonts w:ascii="Times New Roman" w:eastAsia="Times New Roman" w:hAnsi="Times New Roman" w:cs="Times New Roman"/>
          <w:color w:val="000000"/>
          <w:sz w:val="28"/>
          <w:szCs w:val="28"/>
        </w:rPr>
        <w:t>обучающимся</w:t>
      </w:r>
      <w:proofErr w:type="gramEnd"/>
      <w:r w:rsidRPr="00D43A49">
        <w:rPr>
          <w:rFonts w:ascii="Times New Roman" w:eastAsia="Times New Roman" w:hAnsi="Times New Roman" w:cs="Times New Roman"/>
          <w:color w:val="000000"/>
          <w:sz w:val="28"/>
          <w:szCs w:val="28"/>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гимназии;</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 xml:space="preserve">— обеспечить выполнение </w:t>
      </w:r>
      <w:proofErr w:type="gramStart"/>
      <w:r w:rsidRPr="00D43A49">
        <w:rPr>
          <w:rFonts w:ascii="Times New Roman" w:eastAsia="Times New Roman" w:hAnsi="Times New Roman" w:cs="Times New Roman"/>
          <w:color w:val="000000"/>
          <w:sz w:val="28"/>
          <w:szCs w:val="28"/>
        </w:rPr>
        <w:t>обучающимся</w:t>
      </w:r>
      <w:proofErr w:type="gramEnd"/>
      <w:r w:rsidRPr="00D43A49">
        <w:rPr>
          <w:rFonts w:ascii="Times New Roman" w:eastAsia="Times New Roman" w:hAnsi="Times New Roman" w:cs="Times New Roman"/>
          <w:color w:val="000000"/>
          <w:sz w:val="28"/>
          <w:szCs w:val="28"/>
        </w:rPr>
        <w:t xml:space="preserve"> домашних заданий Родители обязаны выполнять и обеспечивать выполнение обучающимся устава и правил внутреннего распорядка ОУ и иных актов ОУ, регламентирующих её деятельность;</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 Родители обязаны извещать руководителя ОУ или классного руководителя об уважительных причинах отсутствия обучающегося на занятиях</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Введение стандарта второго поколения во многом изменит школьную жизнь ребенка. </w:t>
      </w:r>
      <w:r w:rsidRPr="00D43A49">
        <w:rPr>
          <w:rFonts w:ascii="Times New Roman" w:eastAsia="Times New Roman" w:hAnsi="Times New Roman" w:cs="Times New Roman"/>
          <w:color w:val="000000"/>
          <w:sz w:val="28"/>
          <w:szCs w:val="28"/>
        </w:rPr>
        <w:t>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школы. Именно поэтому в стандарт, например, введена Программа формирования универсальных учебных действий, а учебные программы ориентированы на развитие самостоятельной учебной деятельности школьника (на такие виды учебной и внеучебной (внеурочной) деятельности, как учебное проектирование, моделирование, исследовательская деятельность, ролевые игры и др.)</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Отличительной особенностью нового стандарта является его деятельностный характер, ставящий главной целью развитие личности школьника. На уроках сейчас основное внимание будет уделяться развитию видов деятельности ребенка, выполнению различных проектных, исследовательских работ. Важно не просто передать знания школьнику, а научить его овладевать новым знанием, новыми видами деятельности. На ступени среднего общего образования (10-11кл</w:t>
      </w:r>
      <w:proofErr w:type="gramStart"/>
      <w:r w:rsidRPr="00D43A49">
        <w:rPr>
          <w:rFonts w:ascii="Times New Roman" w:eastAsia="Times New Roman" w:hAnsi="Times New Roman" w:cs="Times New Roman"/>
          <w:color w:val="000000"/>
          <w:sz w:val="28"/>
          <w:szCs w:val="28"/>
        </w:rPr>
        <w:t xml:space="preserve"> )</w:t>
      </w:r>
      <w:proofErr w:type="gramEnd"/>
      <w:r w:rsidRPr="00D43A49">
        <w:rPr>
          <w:rFonts w:ascii="Times New Roman" w:eastAsia="Times New Roman" w:hAnsi="Times New Roman" w:cs="Times New Roman"/>
          <w:color w:val="000000"/>
          <w:sz w:val="28"/>
          <w:szCs w:val="28"/>
        </w:rPr>
        <w:t xml:space="preserve"> у обучающихся должно быть сформировано умение учиться и способность к организации своей деятельности — умение принимать, сохранять цели и следовать им в учебной деятельности, </w:t>
      </w:r>
      <w:r w:rsidRPr="00D43A49">
        <w:rPr>
          <w:rFonts w:ascii="Times New Roman" w:eastAsia="Times New Roman" w:hAnsi="Times New Roman" w:cs="Times New Roman"/>
          <w:color w:val="000000"/>
          <w:sz w:val="28"/>
          <w:szCs w:val="28"/>
        </w:rPr>
        <w:lastRenderedPageBreak/>
        <w:t>планировать свою деятельность, осуществлять ее контроль и оценку, взаимодействовать с педагогом и сверстниками в учебном процессе». Оцениваться будет не то, что запомнил ребенок, а то, как он понял изученный материал и может ли его применить в разных ситуациях. Наряду с традиционными устными и письменными работами у учеников появится возможность «накопительной оценки» за выполнение тестов, проектов, различных творческих работ. Это могут быть рисунки, сочинения, наблюдения, ауди</w:t>
      </w:r>
      <w:proofErr w:type="gramStart"/>
      <w:r w:rsidRPr="00D43A49">
        <w:rPr>
          <w:rFonts w:ascii="Times New Roman" w:eastAsia="Times New Roman" w:hAnsi="Times New Roman" w:cs="Times New Roman"/>
          <w:color w:val="000000"/>
          <w:sz w:val="28"/>
          <w:szCs w:val="28"/>
        </w:rPr>
        <w:t>о-</w:t>
      </w:r>
      <w:proofErr w:type="gramEnd"/>
      <w:r w:rsidRPr="00D43A49">
        <w:rPr>
          <w:rFonts w:ascii="Times New Roman" w:eastAsia="Times New Roman" w:hAnsi="Times New Roman" w:cs="Times New Roman"/>
          <w:color w:val="000000"/>
          <w:sz w:val="28"/>
          <w:szCs w:val="28"/>
        </w:rPr>
        <w:t xml:space="preserve">, </w:t>
      </w:r>
      <w:proofErr w:type="spellStart"/>
      <w:r w:rsidRPr="00D43A49">
        <w:rPr>
          <w:rFonts w:ascii="Times New Roman" w:eastAsia="Times New Roman" w:hAnsi="Times New Roman" w:cs="Times New Roman"/>
          <w:color w:val="000000"/>
          <w:sz w:val="28"/>
          <w:szCs w:val="28"/>
        </w:rPr>
        <w:t>видеоработы</w:t>
      </w:r>
      <w:proofErr w:type="spellEnd"/>
      <w:r w:rsidRPr="00D43A49">
        <w:rPr>
          <w:rFonts w:ascii="Times New Roman" w:eastAsia="Times New Roman" w:hAnsi="Times New Roman" w:cs="Times New Roman"/>
          <w:color w:val="000000"/>
          <w:sz w:val="28"/>
          <w:szCs w:val="28"/>
        </w:rPr>
        <w:t>, газеты, презентации, создание личного портфолио с коллекцией достижений ученика.</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Каждое образовательное учреждение, исходя из своей уникальности, разрабатывает собственную образовательную программу, Учебный план, учитывая, в том числе запросы и пожелания родителей школьников. Родители должны познакомиться с программой, чтобы понимать, как будут учить ребенка, по каким технологиям, чему его научат, какими качествами и умениями он будет обладать по окончании основной школы.</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 xml:space="preserve">Какие требования к результатам </w:t>
      </w:r>
      <w:proofErr w:type="gramStart"/>
      <w:r w:rsidRPr="00D43A49">
        <w:rPr>
          <w:rFonts w:ascii="Times New Roman" w:eastAsia="Times New Roman" w:hAnsi="Times New Roman" w:cs="Times New Roman"/>
          <w:b/>
          <w:bCs/>
          <w:color w:val="000000"/>
          <w:sz w:val="28"/>
          <w:szCs w:val="28"/>
        </w:rPr>
        <w:t>обучающихся</w:t>
      </w:r>
      <w:proofErr w:type="gramEnd"/>
      <w:r w:rsidRPr="00D43A49">
        <w:rPr>
          <w:rFonts w:ascii="Times New Roman" w:eastAsia="Times New Roman" w:hAnsi="Times New Roman" w:cs="Times New Roman"/>
          <w:b/>
          <w:bCs/>
          <w:color w:val="000000"/>
          <w:sz w:val="28"/>
          <w:szCs w:val="28"/>
        </w:rPr>
        <w:t xml:space="preserve"> устанавливает Стандарт?</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 xml:space="preserve">Стандарт устанавливает требования к результатам </w:t>
      </w:r>
      <w:proofErr w:type="gramStart"/>
      <w:r w:rsidRPr="00D43A49">
        <w:rPr>
          <w:rFonts w:ascii="Times New Roman" w:eastAsia="Times New Roman" w:hAnsi="Times New Roman" w:cs="Times New Roman"/>
          <w:color w:val="000000"/>
          <w:sz w:val="28"/>
          <w:szCs w:val="28"/>
        </w:rPr>
        <w:t>обучающихся</w:t>
      </w:r>
      <w:proofErr w:type="gramEnd"/>
      <w:r w:rsidRPr="00D43A49">
        <w:rPr>
          <w:rFonts w:ascii="Times New Roman" w:eastAsia="Times New Roman" w:hAnsi="Times New Roman" w:cs="Times New Roman"/>
          <w:color w:val="000000"/>
          <w:sz w:val="28"/>
          <w:szCs w:val="28"/>
        </w:rPr>
        <w:t>, освоивших основную образовательную программу среднего общего образования:</w:t>
      </w:r>
    </w:p>
    <w:p w:rsidR="00D43A49" w:rsidRPr="00D43A49" w:rsidRDefault="00D43A49" w:rsidP="00D43A49">
      <w:pPr>
        <w:numPr>
          <w:ilvl w:val="0"/>
          <w:numId w:val="2"/>
        </w:numPr>
        <w:shd w:val="clear" w:color="auto" w:fill="F4FAFF"/>
        <w:spacing w:before="100" w:beforeAutospacing="1" w:after="0" w:line="240" w:lineRule="auto"/>
        <w:jc w:val="both"/>
        <w:rPr>
          <w:rFonts w:ascii="Verdana" w:eastAsia="Times New Roman" w:hAnsi="Verdana" w:cs="Times New Roman"/>
          <w:color w:val="000000"/>
          <w:sz w:val="28"/>
          <w:szCs w:val="28"/>
        </w:rPr>
      </w:pPr>
      <w:proofErr w:type="gramStart"/>
      <w:r w:rsidRPr="00D43A49">
        <w:rPr>
          <w:rFonts w:ascii="Times New Roman" w:eastAsia="Times New Roman" w:hAnsi="Times New Roman" w:cs="Times New Roman"/>
          <w:color w:val="000000"/>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D43A49" w:rsidRPr="00D43A49" w:rsidRDefault="00D43A49" w:rsidP="00D43A49">
      <w:pPr>
        <w:numPr>
          <w:ilvl w:val="0"/>
          <w:numId w:val="2"/>
        </w:numPr>
        <w:shd w:val="clear" w:color="auto" w:fill="F4FAFF"/>
        <w:spacing w:before="100" w:beforeAutospacing="1" w:after="0" w:line="240" w:lineRule="auto"/>
        <w:jc w:val="both"/>
        <w:rPr>
          <w:rFonts w:ascii="Verdana" w:eastAsia="Times New Roman" w:hAnsi="Verdana" w:cs="Times New Roman"/>
          <w:color w:val="000000"/>
          <w:sz w:val="28"/>
          <w:szCs w:val="28"/>
        </w:rPr>
      </w:pPr>
      <w:proofErr w:type="gramStart"/>
      <w:r w:rsidRPr="00D43A49">
        <w:rPr>
          <w:rFonts w:ascii="Times New Roman" w:eastAsia="Times New Roman" w:hAnsi="Times New Roman" w:cs="Times New Roman"/>
          <w:color w:val="000000"/>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D43A49" w:rsidRPr="00D43A49" w:rsidRDefault="00D43A49" w:rsidP="00D43A49">
      <w:pPr>
        <w:numPr>
          <w:ilvl w:val="0"/>
          <w:numId w:val="2"/>
        </w:numPr>
        <w:shd w:val="clear" w:color="auto" w:fill="F4FAFF"/>
        <w:spacing w:before="100" w:beforeAutospacing="1" w:after="0" w:line="240" w:lineRule="auto"/>
        <w:jc w:val="both"/>
        <w:rPr>
          <w:rFonts w:ascii="Verdana" w:eastAsia="Times New Roman" w:hAnsi="Verdana" w:cs="Times New Roman"/>
          <w:color w:val="000000"/>
          <w:sz w:val="28"/>
          <w:szCs w:val="28"/>
        </w:rPr>
      </w:pPr>
      <w:proofErr w:type="gramStart"/>
      <w:r w:rsidRPr="00D43A49">
        <w:rPr>
          <w:rFonts w:ascii="Times New Roman" w:eastAsia="Times New Roman" w:hAnsi="Times New Roman" w:cs="Times New Roman"/>
          <w:color w:val="000000"/>
          <w:sz w:val="28"/>
          <w:szCs w:val="28"/>
        </w:rPr>
        <w:t xml:space="preserve">предметным, включающим освоенные обучающимися в ходе изучения учебного предмета умения, специфические для данной предметной </w:t>
      </w:r>
      <w:r w:rsidRPr="00D43A49">
        <w:rPr>
          <w:rFonts w:ascii="Times New Roman" w:eastAsia="Times New Roman" w:hAnsi="Times New Roman" w:cs="Times New Roman"/>
          <w:color w:val="000000"/>
          <w:sz w:val="28"/>
          <w:szCs w:val="28"/>
        </w:rPr>
        <w:lastRenderedPageBreak/>
        <w:t>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Пример: Выпускник научится самостоятельно озаглавливать текст и создавать план текста. Выпускник получит возможность научиться создавать текст по предложенному заголовку. Подробнее познакомиться с содержание этого деления можно, изучив программы учебных предметов, представленные в основной образовательной программе.</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jc w:val="center"/>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Что изучается с использованием ИКТ?</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Изучение биологии, физики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 xml:space="preserve">Изучение искусства предполагает изучение современных видов искусства наравне </w:t>
      </w:r>
      <w:proofErr w:type="gramStart"/>
      <w:r w:rsidRPr="00D43A49">
        <w:rPr>
          <w:rFonts w:ascii="Times New Roman" w:eastAsia="Times New Roman" w:hAnsi="Times New Roman" w:cs="Times New Roman"/>
          <w:color w:val="000000"/>
          <w:sz w:val="28"/>
          <w:szCs w:val="28"/>
        </w:rPr>
        <w:t>с</w:t>
      </w:r>
      <w:proofErr w:type="gramEnd"/>
      <w:r w:rsidRPr="00D43A49">
        <w:rPr>
          <w:rFonts w:ascii="Times New Roman" w:eastAsia="Times New Roman" w:hAnsi="Times New Roman" w:cs="Times New Roman"/>
          <w:color w:val="000000"/>
          <w:sz w:val="28"/>
          <w:szCs w:val="28"/>
        </w:rPr>
        <w:t xml:space="preserve"> традиционными. В частности, цифровой фотографии, видеофильма, мультипликации.</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В контексте изучения всех предметов должны широко использоваться различные источники информации, в том числе, в доступном Интернете.</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Родители должны всячески стимулировать детей к этой работе.</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lastRenderedPageBreak/>
        <w:t>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географии,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D43A49" w:rsidRPr="00D43A49" w:rsidRDefault="00D43A49" w:rsidP="00D43A49">
      <w:pPr>
        <w:shd w:val="clear" w:color="auto" w:fill="F4FAFF"/>
        <w:spacing w:before="100" w:beforeAutospacing="1" w:after="0" w:line="240" w:lineRule="auto"/>
        <w:jc w:val="center"/>
        <w:rPr>
          <w:rFonts w:ascii="Verdana" w:eastAsia="Times New Roman" w:hAnsi="Verdana" w:cs="Times New Roman"/>
          <w:color w:val="000000"/>
          <w:sz w:val="28"/>
          <w:szCs w:val="28"/>
        </w:rPr>
      </w:pPr>
      <w:r w:rsidRPr="00D43A49">
        <w:rPr>
          <w:rFonts w:ascii="Times New Roman" w:eastAsia="Times New Roman" w:hAnsi="Times New Roman" w:cs="Times New Roman"/>
          <w:b/>
          <w:bCs/>
          <w:color w:val="000000"/>
          <w:sz w:val="28"/>
          <w:szCs w:val="28"/>
        </w:rPr>
        <w:t>Что такое информационно-образовательная среда?</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Требования к информационно-образовательной среде (ИС) являются составной частью Стандарта. ИС должна обеспечивать возможности для информатизации работы</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Times New Roman" w:eastAsia="Times New Roman" w:hAnsi="Times New Roman" w:cs="Times New Roman"/>
          <w:color w:val="000000"/>
          <w:sz w:val="28"/>
          <w:szCs w:val="28"/>
        </w:rPr>
        <w:t>С информацией о новых образовательных стандартах, образовательными программами по учебным предметам можно ознакомиться на сайте </w:t>
      </w:r>
      <w:hyperlink r:id="rId14" w:tgtFrame="_blank" w:history="1">
        <w:r w:rsidRPr="00D43A49">
          <w:rPr>
            <w:rFonts w:ascii="Times New Roman" w:eastAsia="Times New Roman" w:hAnsi="Times New Roman" w:cs="Times New Roman"/>
            <w:color w:val="6B80A3"/>
            <w:sz w:val="28"/>
            <w:u w:val="single"/>
          </w:rPr>
          <w:t>Министерства образования и науки РФ</w:t>
        </w:r>
      </w:hyperlink>
      <w:r w:rsidRPr="00D43A49">
        <w:rPr>
          <w:rFonts w:ascii="Times New Roman" w:eastAsia="Times New Roman" w:hAnsi="Times New Roman" w:cs="Times New Roman"/>
          <w:color w:val="000000"/>
          <w:sz w:val="28"/>
          <w:szCs w:val="28"/>
        </w:rPr>
        <w:t>.</w:t>
      </w:r>
    </w:p>
    <w:p w:rsidR="00D43A49" w:rsidRPr="00D43A49" w:rsidRDefault="00D43A49" w:rsidP="00D43A49">
      <w:pPr>
        <w:shd w:val="clear" w:color="auto" w:fill="F4FAFF"/>
        <w:spacing w:before="100" w:beforeAutospacing="1" w:after="0" w:line="240" w:lineRule="auto"/>
        <w:jc w:val="both"/>
        <w:rPr>
          <w:rFonts w:ascii="Verdana" w:eastAsia="Times New Roman" w:hAnsi="Verdana" w:cs="Times New Roman"/>
          <w:color w:val="000000"/>
          <w:sz w:val="28"/>
          <w:szCs w:val="28"/>
        </w:rPr>
      </w:pPr>
      <w:r w:rsidRPr="00D43A49">
        <w:rPr>
          <w:rFonts w:ascii="Verdana" w:eastAsia="Times New Roman" w:hAnsi="Verdana" w:cs="Times New Roman"/>
          <w:color w:val="000000"/>
          <w:sz w:val="28"/>
          <w:szCs w:val="28"/>
        </w:rPr>
        <w:t> </w:t>
      </w:r>
    </w:p>
    <w:p w:rsidR="00027B10" w:rsidRDefault="00027B10"/>
    <w:sectPr w:rsidR="00027B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DFE"/>
    <w:multiLevelType w:val="multilevel"/>
    <w:tmpl w:val="422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46DB8"/>
    <w:multiLevelType w:val="multilevel"/>
    <w:tmpl w:val="194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A49"/>
    <w:rsid w:val="00027B10"/>
    <w:rsid w:val="00D4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A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3A49"/>
    <w:rPr>
      <w:color w:val="0000FF"/>
      <w:u w:val="single"/>
    </w:rPr>
  </w:style>
  <w:style w:type="paragraph" w:styleId="a5">
    <w:name w:val="Balloon Text"/>
    <w:basedOn w:val="a"/>
    <w:link w:val="a6"/>
    <w:uiPriority w:val="99"/>
    <w:semiHidden/>
    <w:unhideWhenUsed/>
    <w:rsid w:val="00D43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4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n-ru.livejournal.com/29388.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xn--80abucjiibhv9a.xn--p1ai/%D0%B4%D0%BE%D0%BA%D1%83%D0%BC%D0%B5%D0%BD%D1%82%D1%8B/23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u13.com/images/demo/Documenty/Education/FGOS/FGOS_10-11/FGOS_01.jpg" TargetMode="External"/><Relationship Id="rId11" Type="http://schemas.openxmlformats.org/officeDocument/2006/relationships/hyperlink" Target="http://xn--80abucjiibhv9a.xn--p1ai/%D0%B4%D0%BE%D0%BA%D1%83%D0%BC%D0%B5%D0%BD%D1%82%D1%8B/2365" TargetMode="External"/><Relationship Id="rId5" Type="http://schemas.openxmlformats.org/officeDocument/2006/relationships/hyperlink" Target="http://www.kursk-gim25.ru/images/fgos-2017_1.pdf" TargetMode="External"/><Relationship Id="rId15" Type="http://schemas.openxmlformats.org/officeDocument/2006/relationships/fontTable" Target="fontTable.xml"/><Relationship Id="rId10" Type="http://schemas.openxmlformats.org/officeDocument/2006/relationships/hyperlink" Target="http://xn--80abucjiibhv9a.xn--p1ai/%D0%B4%D0%BE%D0%BA%D1%83%D0%BC%D0%B5%D0%BD%D1%82%D1%8B/2365" TargetMode="External"/><Relationship Id="rId4" Type="http://schemas.openxmlformats.org/officeDocument/2006/relationships/webSettings" Target="webSettings.xm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2164</Words>
  <Characters>12341</Characters>
  <Application>Microsoft Office Word</Application>
  <DocSecurity>0</DocSecurity>
  <Lines>102</Lines>
  <Paragraphs>28</Paragraphs>
  <ScaleCrop>false</ScaleCrop>
  <Company>gypnor</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2020-05-31T14:13:00Z</dcterms:created>
  <dcterms:modified xsi:type="dcterms:W3CDTF">2020-05-31T14:14:00Z</dcterms:modified>
</cp:coreProperties>
</file>